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CCC1F" w14:textId="77777777" w:rsidR="001F6AA1" w:rsidRDefault="005A1952">
      <w:pPr>
        <w:ind w:left="5216"/>
      </w:pPr>
      <w:bookmarkStart w:id="0" w:name="_GoBack"/>
      <w:bookmarkEnd w:id="0"/>
      <w:r>
        <w:t>Lunds Ekumeniska Kvinnoråd</w:t>
      </w:r>
    </w:p>
    <w:p w14:paraId="491FA764" w14:textId="77777777" w:rsidR="001F6AA1" w:rsidRDefault="001F6AA1"/>
    <w:p w14:paraId="5E6570E8" w14:textId="77777777" w:rsidR="001F6AA1" w:rsidRDefault="001F6AA1"/>
    <w:p w14:paraId="74A95C5B" w14:textId="77777777" w:rsidR="001F6AA1" w:rsidRDefault="005A195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Verksamhetsberättelse för år 2015</w:t>
      </w:r>
    </w:p>
    <w:p w14:paraId="2048F45D" w14:textId="77777777" w:rsidR="001F6AA1" w:rsidRDefault="001F6AA1"/>
    <w:p w14:paraId="29D35D71" w14:textId="77777777" w:rsidR="001F6AA1" w:rsidRDefault="001F6AA1"/>
    <w:p w14:paraId="2CB480BC" w14:textId="77777777" w:rsidR="001F6AA1" w:rsidRDefault="001F6AA1"/>
    <w:p w14:paraId="23BB671E" w14:textId="77777777" w:rsidR="001F6AA1" w:rsidRDefault="005A1952">
      <w:r>
        <w:t xml:space="preserve">Lunds Ekumeniska Kvinnoråd, LEK, vill vara ett forum för kvinnor i kyrkor, kristna samfund och kristna organisationer i Lund med omnejd. LEK ingår som  medlemsorganisation i Sveriges Ekumeniska Kvinnoråd, SEK. </w:t>
      </w:r>
      <w:proofErr w:type="spellStart"/>
      <w:r>
        <w:t>LEK:s</w:t>
      </w:r>
      <w:proofErr w:type="spellEnd"/>
      <w:r>
        <w:t xml:space="preserve"> ordförande är adjungerad i Lunds Kristna Råd.</w:t>
      </w:r>
    </w:p>
    <w:p w14:paraId="676FB3ED" w14:textId="77777777" w:rsidR="001F6AA1" w:rsidRDefault="005A1952">
      <w:r>
        <w:t xml:space="preserve">Under året 2015 bestod styrelsen av ordförande Else-Britt Löfdahl, vice ordförande Inger Carlsson, sekreterare Agneta Enermalm Tsiparis samt vice sektretarare Anna Kerstin Håkansson och kassör Karin Eriksson. Övriga styrelsemedlemmar har varit Ulla </w:t>
      </w:r>
      <w:proofErr w:type="spellStart"/>
      <w:r>
        <w:t>Frigert</w:t>
      </w:r>
      <w:proofErr w:type="spellEnd"/>
      <w:r>
        <w:t xml:space="preserve"> </w:t>
      </w:r>
      <w:proofErr w:type="spellStart"/>
      <w:r>
        <w:t>Rudling</w:t>
      </w:r>
      <w:proofErr w:type="spellEnd"/>
      <w:r>
        <w:t xml:space="preserve">, Karin Boberg och Mona Lisa </w:t>
      </w:r>
      <w:proofErr w:type="spellStart"/>
      <w:r>
        <w:t>Sellersjö</w:t>
      </w:r>
      <w:proofErr w:type="spellEnd"/>
      <w:r>
        <w:t>.</w:t>
      </w:r>
    </w:p>
    <w:p w14:paraId="4356769F" w14:textId="77777777" w:rsidR="001F6AA1" w:rsidRDefault="005A1952">
      <w:r>
        <w:t>Betalande medlemmar har varit 15 personer.</w:t>
      </w:r>
    </w:p>
    <w:p w14:paraId="67117E56" w14:textId="77777777" w:rsidR="001F6AA1" w:rsidRDefault="005A1952">
      <w:r>
        <w:t>Kassabehållningen vid årets slut var 168 kronor.</w:t>
      </w:r>
    </w:p>
    <w:p w14:paraId="25289B83" w14:textId="77777777" w:rsidR="001F6AA1" w:rsidRDefault="005A1952">
      <w:r>
        <w:t xml:space="preserve">Årsmötet hölls den 23 februari i Västerkyrkan. Inledande talare var professor Lena </w:t>
      </w:r>
      <w:proofErr w:type="spellStart"/>
      <w:r>
        <w:t>Trojer</w:t>
      </w:r>
      <w:proofErr w:type="spellEnd"/>
      <w:r>
        <w:t xml:space="preserve">. Ordförande Else-Britt Löfdahl omvaldes. Övriga styrelsemedlemmar förutom Ulla </w:t>
      </w:r>
      <w:proofErr w:type="spellStart"/>
      <w:r>
        <w:t>Frigert</w:t>
      </w:r>
      <w:proofErr w:type="spellEnd"/>
      <w:r>
        <w:t xml:space="preserve"> </w:t>
      </w:r>
      <w:proofErr w:type="spellStart"/>
      <w:r>
        <w:t>Rudling</w:t>
      </w:r>
      <w:proofErr w:type="spellEnd"/>
      <w:r>
        <w:t>, som avled den 22 juni,  omvaldes och styrelsen höll ett konstituerande möte. Posten som revisorssuppleant blev vakant.</w:t>
      </w:r>
    </w:p>
    <w:p w14:paraId="21E2A425" w14:textId="77777777" w:rsidR="001F6AA1" w:rsidRDefault="005A1952">
      <w:r>
        <w:t xml:space="preserve">Förutom årsmötet har 6 styrelsemöten hållits. Under den ekumeniska böneveckan stod LEK som arrangör till en pilgrimsvandring i Lund, under ledning av pilgrimspräst Anna Alebo. Temat var </w:t>
      </w:r>
      <w:r>
        <w:rPr>
          <w:i/>
        </w:rPr>
        <w:t>Barmhärtighetens doft</w:t>
      </w:r>
      <w:r>
        <w:t>.</w:t>
      </w:r>
    </w:p>
    <w:p w14:paraId="0EBFD1B9" w14:textId="77777777" w:rsidR="001F6AA1" w:rsidRDefault="005A1952">
      <w:r>
        <w:t>Världsböndagen firades i Lunds Domkyrka den 6 mars med en gudstjänst kl. 12. Ca. 35 personer deltog.</w:t>
      </w:r>
    </w:p>
    <w:p w14:paraId="6FDD551C" w14:textId="77777777" w:rsidR="001F6AA1" w:rsidRDefault="005A1952">
      <w:r>
        <w:t xml:space="preserve">LEK stod som medarrangör till den årliga </w:t>
      </w:r>
      <w:r>
        <w:rPr>
          <w:i/>
        </w:rPr>
        <w:t>Långfredagsvandringen</w:t>
      </w:r>
      <w:r>
        <w:t xml:space="preserve"> i Lund.</w:t>
      </w:r>
    </w:p>
    <w:p w14:paraId="19170823" w14:textId="47970B95" w:rsidR="001F6AA1" w:rsidRPr="005A1952" w:rsidRDefault="00D95656" w:rsidP="005A1952">
      <w:pPr>
        <w:rPr>
          <w:rFonts w:asciiTheme="minorHAnsi" w:hAnsiTheme="minorHAnsi"/>
        </w:rPr>
      </w:pPr>
      <w:r>
        <w:t xml:space="preserve">LEK i samarbete </w:t>
      </w:r>
      <w:r w:rsidR="005A1952">
        <w:t xml:space="preserve">med Norra Nöbbelövs församling arrangerade den 22 mars en </w:t>
      </w:r>
      <w:proofErr w:type="spellStart"/>
      <w:r w:rsidR="005A1952">
        <w:t>kyrklunch</w:t>
      </w:r>
      <w:proofErr w:type="spellEnd"/>
      <w:r w:rsidR="005A1952">
        <w:t xml:space="preserve"> </w:t>
      </w:r>
      <w:r w:rsidR="005A1952">
        <w:rPr>
          <w:rFonts w:ascii="Arial" w:hAnsi="Arial"/>
          <w:sz w:val="19"/>
          <w:szCs w:val="19"/>
        </w:rPr>
        <w:t xml:space="preserve"> </w:t>
      </w:r>
      <w:r w:rsidR="005A1952" w:rsidRPr="005A1952">
        <w:rPr>
          <w:rFonts w:asciiTheme="minorHAnsi" w:hAnsiTheme="minorHAnsi"/>
        </w:rPr>
        <w:t xml:space="preserve">med efterföljande föredrag av Christina </w:t>
      </w:r>
      <w:proofErr w:type="spellStart"/>
      <w:r w:rsidR="005A1952" w:rsidRPr="005A1952">
        <w:rPr>
          <w:rFonts w:asciiTheme="minorHAnsi" w:hAnsiTheme="minorHAnsi"/>
        </w:rPr>
        <w:t>Lövestam</w:t>
      </w:r>
      <w:proofErr w:type="spellEnd"/>
      <w:r w:rsidR="005A1952" w:rsidRPr="005A1952">
        <w:rPr>
          <w:rFonts w:asciiTheme="minorHAnsi" w:hAnsiTheme="minorHAnsi"/>
        </w:rPr>
        <w:t>, rubrik: "Du vänder ditt ansikte till mig</w:t>
      </w:r>
      <w:r w:rsidR="005A1952">
        <w:rPr>
          <w:rFonts w:asciiTheme="minorHAnsi" w:hAnsiTheme="minorHAnsi"/>
        </w:rPr>
        <w:t>”</w:t>
      </w:r>
      <w:r w:rsidR="005A1952" w:rsidRPr="005A1952">
        <w:rPr>
          <w:rFonts w:asciiTheme="minorHAnsi" w:hAnsiTheme="minorHAnsi"/>
        </w:rPr>
        <w:t>.</w:t>
      </w:r>
    </w:p>
    <w:p w14:paraId="239FEF06" w14:textId="77777777" w:rsidR="001F6AA1" w:rsidRDefault="005A1952">
      <w:r>
        <w:t>Vid SEK:s årsmöte i Göteborg den 17-19 april deltog ordförande Else-Britt Löfdahl och Karin Boberg.</w:t>
      </w:r>
    </w:p>
    <w:p w14:paraId="49A17785" w14:textId="77777777" w:rsidR="001F6AA1" w:rsidRDefault="005A1952">
      <w:proofErr w:type="spellStart"/>
      <w:r>
        <w:t>KviSK</w:t>
      </w:r>
      <w:proofErr w:type="spellEnd"/>
      <w:r>
        <w:t xml:space="preserve"> i Lunds stift meddelade under våren att man inte avsåg fortsätta samarbetet med kvinnofrukostar.</w:t>
      </w:r>
    </w:p>
    <w:p w14:paraId="527307F3" w14:textId="77777777" w:rsidR="001F6AA1" w:rsidRDefault="005A1952">
      <w:r>
        <w:t xml:space="preserve">En kvinnofrukost med titeln </w:t>
      </w:r>
      <w:r>
        <w:rPr>
          <w:i/>
        </w:rPr>
        <w:t>Barnmorska i Rosengård</w:t>
      </w:r>
      <w:r>
        <w:t xml:space="preserve"> arrangerades i Allhelgonakyrkans församlingshem den 17 oktober. Talare var Gunilla Kristiansson. Ca. 15 personer deltog.</w:t>
      </w:r>
    </w:p>
    <w:p w14:paraId="2204DEEE" w14:textId="77777777" w:rsidR="001F6AA1" w:rsidRDefault="005A1952">
      <w:r>
        <w:t>Från och med oktober månad beslöt styrelsen att hålla mötena öppna för andra intresserade samt att enbart föra minnesanteckningar.</w:t>
      </w:r>
    </w:p>
    <w:p w14:paraId="2FE90849" w14:textId="77777777" w:rsidR="001F6AA1" w:rsidRDefault="001F6AA1"/>
    <w:p w14:paraId="19EF985C" w14:textId="77777777" w:rsidR="001F6AA1" w:rsidRDefault="005A1952">
      <w:r>
        <w:lastRenderedPageBreak/>
        <w:t>Styrelsen beslöt starta en gemensam bokcirkel öppen för andra intresserade.</w:t>
      </w:r>
    </w:p>
    <w:p w14:paraId="17B4D1F9" w14:textId="77777777" w:rsidR="001F6AA1" w:rsidRDefault="005A1952">
      <w:r>
        <w:t>En ny broschyr som ska läggas in i SEK:s flyer är under utarbetning.</w:t>
      </w:r>
    </w:p>
    <w:p w14:paraId="0EE7FB0D" w14:textId="77777777" w:rsidR="001F6AA1" w:rsidRDefault="001F6AA1"/>
    <w:p w14:paraId="7496E109" w14:textId="77777777" w:rsidR="001F6AA1" w:rsidRDefault="005A1952">
      <w:r>
        <w:t>Lund 2016-02-01</w:t>
      </w:r>
    </w:p>
    <w:p w14:paraId="5B4402C4" w14:textId="77777777" w:rsidR="001F6AA1" w:rsidRDefault="001F6AA1"/>
    <w:p w14:paraId="5B2AF3A4" w14:textId="77777777" w:rsidR="001F6AA1" w:rsidRDefault="001F6AA1"/>
    <w:p w14:paraId="19D1BDA3" w14:textId="77777777" w:rsidR="001F6AA1" w:rsidRDefault="001F6AA1"/>
    <w:p w14:paraId="1E64CEA3" w14:textId="77777777" w:rsidR="001F6AA1" w:rsidRDefault="005A1952">
      <w:r>
        <w:t xml:space="preserve">Else-Britt Löfdahl                                             </w:t>
      </w:r>
      <w:r>
        <w:tab/>
      </w:r>
      <w:r>
        <w:tab/>
      </w:r>
      <w:r>
        <w:tab/>
        <w:t>Inger Carlsson</w:t>
      </w:r>
    </w:p>
    <w:p w14:paraId="1C581471" w14:textId="77777777" w:rsidR="001F6AA1" w:rsidRDefault="001F6AA1"/>
    <w:p w14:paraId="7A14E2A1" w14:textId="77777777" w:rsidR="001F6AA1" w:rsidRDefault="001F6AA1"/>
    <w:p w14:paraId="0E472171" w14:textId="77777777" w:rsidR="001F6AA1" w:rsidRDefault="005A1952">
      <w:r>
        <w:t>Agneta Enermalm Tsiparis</w:t>
      </w:r>
      <w:r>
        <w:tab/>
      </w:r>
      <w:r>
        <w:tab/>
      </w:r>
      <w:r>
        <w:tab/>
      </w:r>
      <w:r>
        <w:tab/>
        <w:t>Anna Kerstin Håkansson</w:t>
      </w:r>
    </w:p>
    <w:p w14:paraId="59DAB5B4" w14:textId="77777777" w:rsidR="001F6AA1" w:rsidRDefault="001F6AA1"/>
    <w:p w14:paraId="3679A96F" w14:textId="77777777" w:rsidR="001F6AA1" w:rsidRDefault="001F6AA1"/>
    <w:p w14:paraId="7465E881" w14:textId="77777777" w:rsidR="001F6AA1" w:rsidRDefault="005A1952">
      <w:r>
        <w:t>Karin Eriksson</w:t>
      </w:r>
      <w:r>
        <w:tab/>
      </w:r>
      <w:r>
        <w:tab/>
      </w:r>
      <w:r>
        <w:tab/>
      </w:r>
      <w:r>
        <w:tab/>
      </w:r>
      <w:r>
        <w:tab/>
        <w:t>Karin Boberg</w:t>
      </w:r>
    </w:p>
    <w:p w14:paraId="04958D42" w14:textId="77777777" w:rsidR="001F6AA1" w:rsidRDefault="001F6AA1"/>
    <w:p w14:paraId="7858E222" w14:textId="77777777" w:rsidR="001F6AA1" w:rsidRDefault="001F6AA1"/>
    <w:p w14:paraId="04E8254C" w14:textId="77777777" w:rsidR="001F6AA1" w:rsidRDefault="005A1952">
      <w:r>
        <w:t xml:space="preserve">Mona Lisa </w:t>
      </w:r>
      <w:proofErr w:type="spellStart"/>
      <w:r>
        <w:t>Sellersjö</w:t>
      </w:r>
      <w:proofErr w:type="spellEnd"/>
    </w:p>
    <w:p w14:paraId="58EB7A4C" w14:textId="77777777" w:rsidR="001F6AA1" w:rsidRDefault="001F6AA1"/>
    <w:p w14:paraId="5CBF9D75" w14:textId="77777777" w:rsidR="001F6AA1" w:rsidRDefault="001F6AA1"/>
    <w:p w14:paraId="3E088844" w14:textId="77777777" w:rsidR="001F6AA1" w:rsidRDefault="001F6AA1"/>
    <w:p w14:paraId="68606EB8" w14:textId="77777777" w:rsidR="001F6AA1" w:rsidRDefault="001F6AA1"/>
    <w:p w14:paraId="568476C3" w14:textId="77777777" w:rsidR="001F6AA1" w:rsidRDefault="001F6AA1"/>
    <w:p w14:paraId="32CD0296" w14:textId="77777777" w:rsidR="001F6AA1" w:rsidRDefault="001F6AA1"/>
    <w:p w14:paraId="7DE915F8" w14:textId="77777777" w:rsidR="001F6AA1" w:rsidRDefault="001F6AA1"/>
    <w:p w14:paraId="71FCD75B" w14:textId="77777777" w:rsidR="001F6AA1" w:rsidRDefault="001F6AA1"/>
    <w:sectPr w:rsidR="001F6AA1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AA1"/>
    <w:rsid w:val="001F6AA1"/>
    <w:rsid w:val="005A1952"/>
    <w:rsid w:val="00D95656"/>
    <w:rsid w:val="00EB5335"/>
    <w:rsid w:val="00F6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3E0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" w:hAnsi="Calibri" w:cs="Calibri"/>
        <w:sz w:val="22"/>
        <w:szCs w:val="22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Beskrivning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" w:hAnsi="Calibri" w:cs="Calibri"/>
        <w:sz w:val="22"/>
        <w:szCs w:val="22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Beskrivning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2068</Characters>
  <Application>Microsoft Office Word</Application>
  <DocSecurity>4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EKUC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Else-Britt Löfdahl</dc:creator>
  <cp:lastModifiedBy>Annika Damirjian</cp:lastModifiedBy>
  <cp:revision>2</cp:revision>
  <cp:lastPrinted>2016-04-19T08:21:00Z</cp:lastPrinted>
  <dcterms:created xsi:type="dcterms:W3CDTF">2016-04-19T08:21:00Z</dcterms:created>
  <dcterms:modified xsi:type="dcterms:W3CDTF">2016-04-19T08:21:00Z</dcterms:modified>
  <dc:language>en-US</dc:language>
</cp:coreProperties>
</file>