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F30" w:rsidRPr="00D97F4A" w:rsidRDefault="001F1F30" w:rsidP="001F1F30">
      <w:pPr>
        <w:pStyle w:val="Default"/>
        <w:rPr>
          <w:b/>
          <w:sz w:val="22"/>
          <w:szCs w:val="22"/>
        </w:rPr>
      </w:pPr>
      <w:r w:rsidRPr="00D97F4A">
        <w:rPr>
          <w:b/>
          <w:sz w:val="22"/>
          <w:szCs w:val="22"/>
        </w:rPr>
        <w:t xml:space="preserve">Lokalt pressmeddelande inför Världsböndagen 3 mars 2017 </w:t>
      </w:r>
    </w:p>
    <w:p w:rsidR="001F1F30" w:rsidRDefault="001F1F30" w:rsidP="001F1F30">
      <w:pPr>
        <w:pStyle w:val="Default"/>
        <w:rPr>
          <w:sz w:val="22"/>
          <w:szCs w:val="22"/>
        </w:rPr>
      </w:pPr>
    </w:p>
    <w:p w:rsidR="001F1F30" w:rsidRDefault="001F1F30" w:rsidP="001F1F30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Rättvisetema vid årets världsböndag </w:t>
      </w:r>
    </w:p>
    <w:p w:rsidR="001F1F30" w:rsidRDefault="001F1F30" w:rsidP="001F1F30">
      <w:pPr>
        <w:pStyle w:val="Default"/>
        <w:rPr>
          <w:sz w:val="28"/>
          <w:szCs w:val="28"/>
        </w:rPr>
      </w:pPr>
    </w:p>
    <w:p w:rsidR="001F1F30" w:rsidRDefault="001F1F30" w:rsidP="001F1F3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Filippinerna står i fokus fär 2017 års världsböndag – tidigare ”Kvinnornas internationella böndag” - som i år infaller fredagen den 3 mars. I ___________ (din stad) firas Världsböndagen i ___________ (lokal) kl ___________. (Lägg till annan relevant information, medverkande, servering etc!) </w:t>
      </w:r>
    </w:p>
    <w:p w:rsidR="001F1F30" w:rsidRDefault="001F1F30" w:rsidP="001F1F30">
      <w:pPr>
        <w:pStyle w:val="Default"/>
        <w:rPr>
          <w:sz w:val="22"/>
          <w:szCs w:val="22"/>
        </w:rPr>
      </w:pPr>
    </w:p>
    <w:p w:rsidR="00D97F4A" w:rsidRDefault="001F1F30" w:rsidP="001F1F3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Trots att det är en av de snabbast växande ekonomierna i Ostasien, är Filippinerna ett land med ökande klyftor mellan rika och fattiga, stad och landsbygd. Miljoner filippinska kvinnor och män tvingas lämna landet för att försörja sina familjer som gästarbetare i andra länder. Landet drabbas ofta av jordbävningar och andra naturkatastrofer. I årets gudstjänstprogram berättar kvinnorna om de problem som ekonomisk orättvisa, klimatförändringar, våld och förtryck vållar dem och vädjar om stöd och solidaritet i kampen för rättvisa och fred. </w:t>
      </w:r>
    </w:p>
    <w:p w:rsidR="001F1F30" w:rsidRDefault="001F1F30" w:rsidP="001F1F30">
      <w:pPr>
        <w:pStyle w:val="Default"/>
        <w:rPr>
          <w:sz w:val="22"/>
          <w:szCs w:val="22"/>
        </w:rPr>
      </w:pPr>
    </w:p>
    <w:p w:rsidR="00D97F4A" w:rsidRDefault="001F1F30" w:rsidP="001F1F3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Böndagskollekten går till utbildningsstipendier för kvinnor i fattiga länder, i samarbete med svenska samfund och missionsorganisationer. 2016 utdelades stipendier till 71 kvinnor i 15 länder. Dessutom gick 25 000 kr till ett katolskt projekt för barn med funktionshinder i Kuba. Totalt fördelades drygt 190 000 kr. </w:t>
      </w:r>
    </w:p>
    <w:p w:rsidR="001F1F30" w:rsidRDefault="001F1F30" w:rsidP="001F1F30">
      <w:pPr>
        <w:pStyle w:val="Default"/>
        <w:rPr>
          <w:sz w:val="22"/>
          <w:szCs w:val="22"/>
        </w:rPr>
      </w:pPr>
    </w:p>
    <w:p w:rsidR="00D97F4A" w:rsidRDefault="001F1F30" w:rsidP="001F1F3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Världsböndagen är en världsvid ekumenisk rörelse. Den svenska böndagskommittén är en arbetsgrupp inom Sveriges ekumeniska kvinnoråd. 2016 firades Världsböndagen p</w:t>
      </w:r>
      <w:r w:rsidR="00D97F4A">
        <w:rPr>
          <w:sz w:val="22"/>
          <w:szCs w:val="22"/>
        </w:rPr>
        <w:t>å</w:t>
      </w:r>
      <w:r>
        <w:rPr>
          <w:sz w:val="22"/>
          <w:szCs w:val="22"/>
        </w:rPr>
        <w:t xml:space="preserve"> 95 språk i minst 98 länder och samlade mer än en miljon gudstjänstbesökare. </w:t>
      </w:r>
    </w:p>
    <w:p w:rsidR="001F1F30" w:rsidRDefault="001F1F30" w:rsidP="001F1F30">
      <w:pPr>
        <w:pStyle w:val="Default"/>
        <w:rPr>
          <w:sz w:val="22"/>
          <w:szCs w:val="22"/>
        </w:rPr>
      </w:pPr>
    </w:p>
    <w:p w:rsidR="001F1F30" w:rsidRDefault="001F1F30" w:rsidP="001F1F3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För mer lokal information v g kontakta: </w:t>
      </w:r>
      <w:r w:rsidR="00D97F4A">
        <w:rPr>
          <w:sz w:val="22"/>
          <w:szCs w:val="22"/>
        </w:rPr>
        <w:t>..........................................................</w:t>
      </w:r>
    </w:p>
    <w:p w:rsidR="00D97F4A" w:rsidRDefault="001F1F30" w:rsidP="001F1F3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För mer information om Världsböndagen, se www.sek-vbd.se </w:t>
      </w:r>
    </w:p>
    <w:p w:rsidR="001F1F30" w:rsidRDefault="001F1F30" w:rsidP="001F1F30">
      <w:pPr>
        <w:pStyle w:val="Default"/>
        <w:rPr>
          <w:sz w:val="22"/>
          <w:szCs w:val="22"/>
        </w:rPr>
      </w:pPr>
    </w:p>
    <w:p w:rsidR="00D97F4A" w:rsidRDefault="001F1F30" w:rsidP="001F1F3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Bild: Årets temabild skildrar ”den filippinska situationen” och är målad av den filippinska konstnären Rowena Laxamana-Santa Rosa </w:t>
      </w:r>
    </w:p>
    <w:p w:rsidR="00D97F4A" w:rsidRDefault="00D97F4A" w:rsidP="001F1F30">
      <w:pPr>
        <w:pStyle w:val="Default"/>
        <w:rPr>
          <w:sz w:val="22"/>
          <w:szCs w:val="22"/>
        </w:rPr>
      </w:pPr>
    </w:p>
    <w:p w:rsidR="001F1F30" w:rsidRDefault="001F1F30" w:rsidP="001F1F30">
      <w:pPr>
        <w:pStyle w:val="Default"/>
        <w:rPr>
          <w:sz w:val="22"/>
          <w:szCs w:val="22"/>
        </w:rPr>
      </w:pPr>
    </w:p>
    <w:p w:rsidR="00D517D1" w:rsidRDefault="00D97F4A"/>
    <w:sectPr w:rsidR="00D517D1" w:rsidSect="005A346F">
      <w:pgSz w:w="12240" w:h="15840"/>
      <w:pgMar w:top="1440" w:right="1800" w:bottom="144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activeWritingStyle w:appName="MSWord" w:lang="en-US" w:vendorID="64" w:dllVersion="131078" w:nlCheck="1" w:checkStyle="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1F1F30"/>
    <w:rsid w:val="001F1F30"/>
    <w:rsid w:val="00D97F4A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280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">
    <w:name w:val="Default"/>
    <w:rsid w:val="001F1F30"/>
    <w:pPr>
      <w:widowControl w:val="0"/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0</Characters>
  <Application>Microsoft Macintosh Word</Application>
  <DocSecurity>0</DocSecurity>
  <Lines>1</Lines>
  <Paragraphs>1</Paragraphs>
  <ScaleCrop>false</ScaleCrop>
  <Company>R&amp;R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Rask</dc:creator>
  <cp:keywords/>
  <cp:lastModifiedBy>Rask</cp:lastModifiedBy>
  <cp:revision>2</cp:revision>
  <dcterms:created xsi:type="dcterms:W3CDTF">2017-01-16T11:10:00Z</dcterms:created>
  <dcterms:modified xsi:type="dcterms:W3CDTF">2017-01-16T11:25:00Z</dcterms:modified>
</cp:coreProperties>
</file>